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ascii="华文中宋" w:hAnsi="华文中宋" w:eastAsia="华文中宋" w:cs="华文中宋"/>
          <w:sz w:val="32"/>
          <w:szCs w:val="32"/>
          <w:lang w:eastAsia="zh-CN"/>
        </w:rPr>
        <w:t>暑期计量经济学和科学研究方法系列培训学分认定</w:t>
      </w:r>
      <w:r>
        <w:rPr>
          <w:rFonts w:hint="eastAsia" w:ascii="华文中宋" w:hAnsi="华文中宋" w:eastAsia="华文中宋" w:cs="华文中宋"/>
          <w:sz w:val="32"/>
          <w:szCs w:val="32"/>
          <w:lang w:val="en-US" w:eastAsia="zh-CN"/>
        </w:rPr>
        <w:t>办法</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为创新研究生课程授课方式，为部分学有余力的研究生提供高层次、针对性课程，研究生院拟对暑期计量经济学和科学研究方法系列培训进行学分认定，现制定方案如下。</w:t>
      </w:r>
    </w:p>
    <w:p>
      <w:pPr>
        <w:numPr>
          <w:ilvl w:val="0"/>
          <w:numId w:val="0"/>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一、暑期培训简介</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暑期计量经济学和研究方法系列培训由研究生院</w:t>
      </w:r>
      <w:r>
        <w:rPr>
          <w:rFonts w:hint="eastAsia" w:ascii="仿宋" w:hAnsi="仿宋" w:eastAsia="仿宋" w:cs="仿宋"/>
          <w:sz w:val="28"/>
          <w:szCs w:val="28"/>
          <w:lang w:val="en-US" w:eastAsia="zh-CN"/>
        </w:rPr>
        <w:t>指导、</w:t>
      </w:r>
      <w:r>
        <w:rPr>
          <w:rFonts w:hint="eastAsia" w:ascii="仿宋" w:hAnsi="仿宋" w:eastAsia="仿宋" w:cs="仿宋"/>
          <w:sz w:val="28"/>
          <w:szCs w:val="28"/>
          <w:lang w:eastAsia="zh-CN"/>
        </w:rPr>
        <w:t>统计与数学学院</w:t>
      </w:r>
      <w:r>
        <w:rPr>
          <w:rFonts w:hint="eastAsia" w:ascii="仿宋" w:hAnsi="仿宋" w:eastAsia="仿宋" w:cs="仿宋"/>
          <w:sz w:val="28"/>
          <w:szCs w:val="28"/>
          <w:lang w:val="en-US" w:eastAsia="zh-CN"/>
        </w:rPr>
        <w:t>主办</w:t>
      </w:r>
      <w:r>
        <w:rPr>
          <w:rFonts w:hint="eastAsia" w:ascii="仿宋" w:hAnsi="仿宋" w:eastAsia="仿宋" w:cs="仿宋"/>
          <w:sz w:val="28"/>
          <w:szCs w:val="28"/>
          <w:lang w:eastAsia="zh-CN"/>
        </w:rPr>
        <w:t>，邀请国内外知名专家授课，以校外专家为主，校内专业教师为辅。培训内容包含时间序列的季节模型、离散选择模型与应用、空间计量模型、面板数据模型等，具备较好的专业性和前沿性。</w:t>
      </w:r>
    </w:p>
    <w:p>
      <w:pPr>
        <w:numPr>
          <w:ilvl w:val="0"/>
          <w:numId w:val="0"/>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二、学分认定对象</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暑期课堂正式学员中，本校在读或当年</w:t>
      </w:r>
      <w:r>
        <w:rPr>
          <w:rFonts w:hint="eastAsia" w:ascii="仿宋" w:hAnsi="仿宋" w:eastAsia="仿宋" w:cs="仿宋"/>
          <w:sz w:val="28"/>
          <w:szCs w:val="28"/>
          <w:lang w:val="en-US" w:eastAsia="zh-CN"/>
        </w:rPr>
        <w:t>拟</w:t>
      </w:r>
      <w:r>
        <w:rPr>
          <w:rFonts w:hint="eastAsia" w:ascii="仿宋" w:hAnsi="仿宋" w:eastAsia="仿宋" w:cs="仿宋"/>
          <w:sz w:val="28"/>
          <w:szCs w:val="28"/>
          <w:lang w:eastAsia="zh-CN"/>
        </w:rPr>
        <w:t>录取的研究生。</w:t>
      </w:r>
    </w:p>
    <w:p>
      <w:pPr>
        <w:numPr>
          <w:ilvl w:val="0"/>
          <w:numId w:val="1"/>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学分认定方法</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学员</w:t>
      </w:r>
      <w:r>
        <w:rPr>
          <w:rFonts w:hint="eastAsia" w:ascii="仿宋" w:hAnsi="仿宋" w:eastAsia="仿宋" w:cs="仿宋"/>
          <w:sz w:val="28"/>
          <w:szCs w:val="28"/>
          <w:lang w:eastAsia="zh-CN"/>
        </w:rPr>
        <w:t>出勤率达到</w:t>
      </w:r>
      <w:r>
        <w:rPr>
          <w:rFonts w:hint="eastAsia" w:ascii="仿宋" w:hAnsi="仿宋" w:eastAsia="仿宋" w:cs="仿宋"/>
          <w:sz w:val="28"/>
          <w:szCs w:val="28"/>
          <w:lang w:val="en-US" w:eastAsia="zh-CN"/>
        </w:rPr>
        <w:t>80</w:t>
      </w:r>
      <w:r>
        <w:rPr>
          <w:rFonts w:hint="eastAsia" w:ascii="仿宋" w:hAnsi="仿宋" w:eastAsia="仿宋" w:cs="仿宋"/>
          <w:sz w:val="28"/>
          <w:szCs w:val="28"/>
          <w:lang w:eastAsia="zh-CN"/>
        </w:rPr>
        <w:t>%且</w:t>
      </w:r>
      <w:r>
        <w:rPr>
          <w:rFonts w:hint="eastAsia" w:ascii="仿宋" w:hAnsi="仿宋" w:eastAsia="仿宋" w:cs="仿宋"/>
          <w:sz w:val="28"/>
          <w:szCs w:val="28"/>
          <w:lang w:val="en-US" w:eastAsia="zh-CN"/>
        </w:rPr>
        <w:t>课堂表现优秀的获得</w:t>
      </w:r>
      <w:r>
        <w:rPr>
          <w:rFonts w:hint="eastAsia" w:ascii="仿宋" w:hAnsi="仿宋" w:eastAsia="仿宋" w:cs="仿宋"/>
          <w:sz w:val="28"/>
          <w:szCs w:val="28"/>
          <w:lang w:eastAsia="zh-CN"/>
        </w:rPr>
        <w:t>公共选修课2学分，</w:t>
      </w:r>
      <w:r>
        <w:rPr>
          <w:rFonts w:hint="eastAsia" w:ascii="仿宋" w:hAnsi="仿宋" w:eastAsia="仿宋" w:cs="仿宋"/>
          <w:sz w:val="28"/>
          <w:szCs w:val="28"/>
          <w:lang w:val="en-US" w:eastAsia="zh-CN"/>
        </w:rPr>
        <w:t>并根据综合表现给与成绩认定。</w:t>
      </w:r>
    </w:p>
    <w:p>
      <w:pPr>
        <w:numPr>
          <w:ilvl w:val="0"/>
          <w:numId w:val="0"/>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三、学分认定流程</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6月至8月：统计与数学学院完成暑期课堂学员招录，确定暑期课堂培训内容和日程安排，留存考勤记录。</w:t>
      </w:r>
    </w:p>
    <w:p>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8月至9月：统计与数学学院对</w:t>
      </w:r>
      <w:r>
        <w:rPr>
          <w:rFonts w:hint="eastAsia" w:ascii="仿宋" w:hAnsi="仿宋" w:eastAsia="仿宋" w:cs="仿宋"/>
          <w:sz w:val="28"/>
          <w:szCs w:val="28"/>
          <w:lang w:eastAsia="zh-CN"/>
        </w:rPr>
        <w:t>出勤率达到</w:t>
      </w:r>
      <w:r>
        <w:rPr>
          <w:rFonts w:hint="eastAsia" w:ascii="仿宋" w:hAnsi="仿宋" w:eastAsia="仿宋" w:cs="仿宋"/>
          <w:sz w:val="28"/>
          <w:szCs w:val="28"/>
          <w:lang w:val="en-US" w:eastAsia="zh-CN"/>
        </w:rPr>
        <w:t>80</w:t>
      </w:r>
      <w:r>
        <w:rPr>
          <w:rFonts w:hint="eastAsia" w:ascii="仿宋" w:hAnsi="仿宋" w:eastAsia="仿宋" w:cs="仿宋"/>
          <w:sz w:val="28"/>
          <w:szCs w:val="28"/>
          <w:lang w:eastAsia="zh-CN"/>
        </w:rPr>
        <w:t>%且</w:t>
      </w:r>
      <w:r>
        <w:rPr>
          <w:rFonts w:hint="eastAsia" w:ascii="仿宋" w:hAnsi="仿宋" w:eastAsia="仿宋" w:cs="仿宋"/>
          <w:sz w:val="28"/>
          <w:szCs w:val="28"/>
          <w:lang w:val="en-US" w:eastAsia="zh-CN"/>
        </w:rPr>
        <w:t>课堂表现优秀的获得</w:t>
      </w:r>
      <w:r>
        <w:rPr>
          <w:rFonts w:hint="eastAsia" w:ascii="仿宋" w:hAnsi="仿宋" w:eastAsia="仿宋" w:cs="仿宋"/>
          <w:sz w:val="28"/>
          <w:szCs w:val="28"/>
          <w:lang w:eastAsia="zh-CN"/>
        </w:rPr>
        <w:t>公共选修课2学分，</w:t>
      </w:r>
      <w:r>
        <w:rPr>
          <w:rFonts w:hint="eastAsia" w:ascii="仿宋" w:hAnsi="仿宋" w:eastAsia="仿宋" w:cs="仿宋"/>
          <w:sz w:val="28"/>
          <w:szCs w:val="28"/>
          <w:lang w:val="en-US" w:eastAsia="zh-CN"/>
        </w:rPr>
        <w:t>并给与综合成绩认定，将成绩汇总表报送至研究生院。</w:t>
      </w:r>
    </w:p>
    <w:p>
      <w:pPr>
        <w:numPr>
          <w:ilvl w:val="0"/>
          <w:numId w:val="2"/>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9月至10月：研究生院根据成绩汇总表完成学分认定及系统录入工作。</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四、其他相关说明</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非本校或当年未录取的研究生，不予进行相关学分认定；</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通过学分认定的研究生，所获2学分等同于校内开设的研究生公共选修课；</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其他未尽事宜，由统计与数学学院进行补充说明。</w:t>
      </w:r>
    </w:p>
    <w:p>
      <w:pPr>
        <w:numPr>
          <w:ilvl w:val="0"/>
          <w:numId w:val="0"/>
        </w:numPr>
        <w:rPr>
          <w:rFonts w:hint="eastAsia" w:ascii="仿宋" w:hAnsi="仿宋" w:eastAsia="仿宋" w:cs="仿宋"/>
          <w:sz w:val="28"/>
          <w:szCs w:val="28"/>
          <w:lang w:val="en-US" w:eastAsia="zh-CN"/>
        </w:rPr>
      </w:pPr>
    </w:p>
    <w:p>
      <w:pPr>
        <w:numPr>
          <w:ilvl w:val="0"/>
          <w:numId w:val="0"/>
        </w:numPr>
        <w:wordWrap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lang w:val="en-US" w:eastAsia="zh-CN"/>
        </w:rPr>
        <w:t xml:space="preserve">统计与数学学院  </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2024年6月13日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CD5B5"/>
    <w:multiLevelType w:val="singleLevel"/>
    <w:tmpl w:val="C81CD5B5"/>
    <w:lvl w:ilvl="0" w:tentative="0">
      <w:start w:val="3"/>
      <w:numFmt w:val="chineseCounting"/>
      <w:suff w:val="nothing"/>
      <w:lvlText w:val="%1、"/>
      <w:lvlJc w:val="left"/>
      <w:rPr>
        <w:rFonts w:hint="eastAsia"/>
      </w:rPr>
    </w:lvl>
  </w:abstractNum>
  <w:abstractNum w:abstractNumId="1">
    <w:nsid w:val="E215A794"/>
    <w:multiLevelType w:val="singleLevel"/>
    <w:tmpl w:val="E215A79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ZTI5YWM5N2Y4MjhiYmMyOGE4OTI5NmYyMTI1YzEifQ=="/>
  </w:docVars>
  <w:rsids>
    <w:rsidRoot w:val="00000000"/>
    <w:rsid w:val="017936BE"/>
    <w:rsid w:val="02A02E25"/>
    <w:rsid w:val="051C2CDE"/>
    <w:rsid w:val="07061550"/>
    <w:rsid w:val="09225106"/>
    <w:rsid w:val="0D907DC5"/>
    <w:rsid w:val="0E1327A4"/>
    <w:rsid w:val="11117810"/>
    <w:rsid w:val="12CF1390"/>
    <w:rsid w:val="1D1F2F14"/>
    <w:rsid w:val="23BC3115"/>
    <w:rsid w:val="24B108F5"/>
    <w:rsid w:val="275318C4"/>
    <w:rsid w:val="2DC11AD2"/>
    <w:rsid w:val="31BE0AF5"/>
    <w:rsid w:val="3751103F"/>
    <w:rsid w:val="3D543154"/>
    <w:rsid w:val="3EAD116B"/>
    <w:rsid w:val="3F710F55"/>
    <w:rsid w:val="427D5EA5"/>
    <w:rsid w:val="43E066A9"/>
    <w:rsid w:val="468D7B6A"/>
    <w:rsid w:val="47490A0A"/>
    <w:rsid w:val="47917494"/>
    <w:rsid w:val="484F3DFE"/>
    <w:rsid w:val="4D090A1F"/>
    <w:rsid w:val="4F053468"/>
    <w:rsid w:val="5479292E"/>
    <w:rsid w:val="5488491F"/>
    <w:rsid w:val="5559450E"/>
    <w:rsid w:val="57833AC4"/>
    <w:rsid w:val="594A2AEB"/>
    <w:rsid w:val="59CE54CA"/>
    <w:rsid w:val="5B3255E5"/>
    <w:rsid w:val="5B70610D"/>
    <w:rsid w:val="5BAC183B"/>
    <w:rsid w:val="5D170F36"/>
    <w:rsid w:val="5EEF2EEA"/>
    <w:rsid w:val="5F3D5B1A"/>
    <w:rsid w:val="628C1A7E"/>
    <w:rsid w:val="6299063F"/>
    <w:rsid w:val="63E853DA"/>
    <w:rsid w:val="6C47110C"/>
    <w:rsid w:val="6CA9147F"/>
    <w:rsid w:val="6F192753"/>
    <w:rsid w:val="70A22DB5"/>
    <w:rsid w:val="71410424"/>
    <w:rsid w:val="730067EB"/>
    <w:rsid w:val="741938CD"/>
    <w:rsid w:val="744E128A"/>
    <w:rsid w:val="76B35D5E"/>
    <w:rsid w:val="76C7633F"/>
    <w:rsid w:val="78F32400"/>
    <w:rsid w:val="7A432F13"/>
    <w:rsid w:val="7AD3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565</Characters>
  <Lines>0</Lines>
  <Paragraphs>0</Paragraphs>
  <TotalTime>1</TotalTime>
  <ScaleCrop>false</ScaleCrop>
  <LinksUpToDate>false</LinksUpToDate>
  <CharactersWithSpaces>571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2024-06-13T02:40:49Z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5EBC2DA7D9754636A9C73DB7B9EE618C_13</vt:lpwstr>
  </property>
</Properties>
</file>