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统计与数学学院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89535</wp:posOffset>
            </wp:positionV>
            <wp:extent cx="2510155" cy="2573655"/>
            <wp:effectExtent l="0" t="0" r="5080" b="635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default"/>
          <w:color w:val="000000"/>
          <w:sz w:val="24"/>
          <w:u w:val="single"/>
          <w:lang w:val="en-US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sym w:font="Wingdings 2" w:char="00A3"/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红色专项  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发展成就</w:t>
      </w:r>
    </w:p>
    <w:p>
      <w:pPr>
        <w:spacing w:line="700" w:lineRule="exact"/>
        <w:ind w:firstLine="2808" w:firstLineChars="1170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文明文化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美丽中国</w:t>
      </w:r>
    </w:p>
    <w:p>
      <w:pPr>
        <w:spacing w:line="700" w:lineRule="exact"/>
        <w:ind w:firstLine="2808" w:firstLineChars="1170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民生福祉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中国之治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200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  <w:lang w:val="en-US" w:eastAsia="zh-CN"/>
        </w:rPr>
        <w:t>统计与数学学院</w:t>
      </w:r>
      <w:r>
        <w:rPr>
          <w:rFonts w:hint="eastAsia" w:ascii="黑体" w:hAnsi="黑体"/>
          <w:color w:val="000000"/>
          <w:sz w:val="2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四</w:t>
      </w:r>
      <w:r>
        <w:rPr>
          <w:rFonts w:hint="eastAsia" w:ascii="黑体" w:hAnsi="黑体"/>
          <w:color w:val="000000"/>
          <w:sz w:val="24"/>
        </w:rPr>
        <w:t>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bookmarkStart w:id="0" w:name="_GoBack"/>
      <w:bookmarkEnd w:id="0"/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统计与数学学院</w:t>
      </w:r>
      <w:r>
        <w:rPr>
          <w:rFonts w:hint="eastAsia" w:ascii="仿宋" w:hAnsi="仿宋" w:eastAsia="仿宋"/>
          <w:b/>
          <w:color w:val="000000"/>
          <w:sz w:val="28"/>
        </w:rPr>
        <w:t>暑期社会实践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院</w:t>
      </w:r>
      <w:r>
        <w:rPr>
          <w:rFonts w:hint="eastAsia" w:ascii="仿宋" w:hAnsi="仿宋" w:eastAsia="仿宋"/>
          <w:b/>
          <w:color w:val="000000"/>
          <w:sz w:val="28"/>
        </w:rPr>
        <w:t>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hint="eastAsia" w:ascii="仿宋" w:hAnsi="仿宋" w:eastAsia="仿宋"/>
          <w:b/>
          <w:bCs/>
          <w:color w:val="000000"/>
          <w:sz w:val="28"/>
        </w:rPr>
      </w:pPr>
      <w:r>
        <w:rPr>
          <w:rFonts w:hint="eastAsia" w:ascii="仿宋" w:hAnsi="仿宋" w:eastAsia="仿宋"/>
          <w:b/>
          <w:bCs/>
          <w:color w:val="000000"/>
          <w:sz w:val="28"/>
        </w:rPr>
        <w:t>二、“项目内容”部分可以根据本项目情况自行调整格式，也可增加其他附件内容，可加附页。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</w:rPr>
        <w:t>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.避免大篇幅摘抄相关文件或规定，项目内容应突出重点，详略得当；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.采取文字、图表、图片等多形式体现项目的实施方案以及前期数据分析等。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ZTExN2RjYjVkZmEyZTk3ZWJmNDA5YjRmMjJjZmM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9F4211"/>
    <w:rsid w:val="1EE6018D"/>
    <w:rsid w:val="210466B0"/>
    <w:rsid w:val="23E9602A"/>
    <w:rsid w:val="24D86B8F"/>
    <w:rsid w:val="25137802"/>
    <w:rsid w:val="25241913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CD67674"/>
    <w:rsid w:val="3E710537"/>
    <w:rsid w:val="40ED6D01"/>
    <w:rsid w:val="44846B5C"/>
    <w:rsid w:val="448928FF"/>
    <w:rsid w:val="47C50090"/>
    <w:rsid w:val="48B457FD"/>
    <w:rsid w:val="49FE1F7F"/>
    <w:rsid w:val="4A273284"/>
    <w:rsid w:val="4A5D259A"/>
    <w:rsid w:val="4BF4363A"/>
    <w:rsid w:val="4C46577F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C37378B"/>
    <w:rsid w:val="6D11736C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1095</Words>
  <Characters>1132</Characters>
  <Lines>11</Lines>
  <Paragraphs>3</Paragraphs>
  <TotalTime>3</TotalTime>
  <ScaleCrop>false</ScaleCrop>
  <LinksUpToDate>false</LinksUpToDate>
  <CharactersWithSpaces>1412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王朝霞</cp:lastModifiedBy>
  <cp:lastPrinted>2019-05-24T01:50:00Z</cp:lastPrinted>
  <dcterms:modified xsi:type="dcterms:W3CDTF">2024-06-19T02:23:58Z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9450BCBA7BE842E99BF86FE9E786C0D3_13</vt:lpwstr>
  </property>
</Properties>
</file>